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2A4" w:rsidRPr="00985571" w:rsidRDefault="00985571" w:rsidP="00965A7A">
      <w:pPr>
        <w:jc w:val="both"/>
        <w:rPr>
          <w:rFonts w:ascii="Times New Roman" w:hAnsi="Times New Roman" w:cs="Times New Roman"/>
          <w:sz w:val="28"/>
          <w:szCs w:val="28"/>
        </w:rPr>
      </w:pPr>
      <w:r w:rsidRPr="00985571">
        <w:rPr>
          <w:rFonts w:ascii="Times New Roman" w:hAnsi="Times New Roman" w:cs="Times New Roman"/>
          <w:sz w:val="28"/>
          <w:szCs w:val="28"/>
        </w:rPr>
        <w:t>В мониторинге приняли участие родител</w:t>
      </w:r>
      <w:r w:rsidR="00CD1469">
        <w:rPr>
          <w:rFonts w:ascii="Times New Roman" w:hAnsi="Times New Roman" w:cs="Times New Roman"/>
          <w:sz w:val="28"/>
          <w:szCs w:val="28"/>
        </w:rPr>
        <w:t>и</w:t>
      </w:r>
      <w:r w:rsidRPr="00985571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CD1469">
        <w:rPr>
          <w:rFonts w:ascii="Times New Roman" w:hAnsi="Times New Roman" w:cs="Times New Roman"/>
          <w:sz w:val="28"/>
          <w:szCs w:val="28"/>
        </w:rPr>
        <w:t>е</w:t>
      </w:r>
      <w:r w:rsidRPr="00985571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CD1469">
        <w:rPr>
          <w:rFonts w:ascii="Times New Roman" w:hAnsi="Times New Roman" w:cs="Times New Roman"/>
          <w:sz w:val="28"/>
          <w:szCs w:val="28"/>
        </w:rPr>
        <w:t>и</w:t>
      </w:r>
      <w:r w:rsidRPr="00985571">
        <w:rPr>
          <w:rFonts w:ascii="Times New Roman" w:hAnsi="Times New Roman" w:cs="Times New Roman"/>
          <w:sz w:val="28"/>
          <w:szCs w:val="28"/>
        </w:rPr>
        <w:t>)</w:t>
      </w:r>
      <w:r w:rsidR="00CD1469">
        <w:rPr>
          <w:rFonts w:ascii="Times New Roman" w:hAnsi="Times New Roman" w:cs="Times New Roman"/>
          <w:sz w:val="28"/>
          <w:szCs w:val="28"/>
        </w:rPr>
        <w:t xml:space="preserve"> детей Лахденпохского муниципального района</w:t>
      </w:r>
      <w:r w:rsidRPr="00985571">
        <w:rPr>
          <w:rFonts w:ascii="Times New Roman" w:hAnsi="Times New Roman" w:cs="Times New Roman"/>
          <w:sz w:val="28"/>
          <w:szCs w:val="28"/>
        </w:rPr>
        <w:t xml:space="preserve">.  Для проведения мониторинга была специально разработана анкета, состоящая из 6 вопросов. </w:t>
      </w:r>
    </w:p>
    <w:p w:rsidR="00985571" w:rsidRDefault="00985571">
      <w:pPr>
        <w:rPr>
          <w:rFonts w:ascii="Times New Roman" w:hAnsi="Times New Roman" w:cs="Times New Roman"/>
          <w:sz w:val="28"/>
          <w:szCs w:val="28"/>
        </w:rPr>
      </w:pPr>
      <w:r w:rsidRPr="00985571">
        <w:rPr>
          <w:rFonts w:ascii="Times New Roman" w:hAnsi="Times New Roman" w:cs="Times New Roman"/>
          <w:sz w:val="28"/>
          <w:szCs w:val="28"/>
        </w:rPr>
        <w:t>В результате обработки анкет мы получили следующие данные:</w:t>
      </w:r>
    </w:p>
    <w:p w:rsidR="00CD1469" w:rsidRPr="00CD1469" w:rsidRDefault="00323515" w:rsidP="00CD14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469">
        <w:rPr>
          <w:rFonts w:ascii="Times New Roman" w:hAnsi="Times New Roman" w:cs="Times New Roman"/>
          <w:sz w:val="28"/>
          <w:szCs w:val="28"/>
        </w:rPr>
        <w:t>50.7%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 отметили посещение их детьми </w:t>
      </w:r>
      <w:r w:rsidRPr="00CD1469">
        <w:rPr>
          <w:rFonts w:ascii="Times New Roman" w:hAnsi="Times New Roman" w:cs="Times New Roman"/>
          <w:sz w:val="28"/>
          <w:szCs w:val="28"/>
        </w:rPr>
        <w:t>одно</w:t>
      </w:r>
      <w:r w:rsidR="00CD1469" w:rsidRPr="00CD1469">
        <w:rPr>
          <w:rFonts w:ascii="Times New Roman" w:hAnsi="Times New Roman" w:cs="Times New Roman"/>
          <w:sz w:val="28"/>
          <w:szCs w:val="28"/>
        </w:rPr>
        <w:t>го</w:t>
      </w:r>
      <w:r w:rsidRPr="00CD1469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я дополнительного </w:t>
      </w:r>
      <w:r w:rsidRPr="00CD1469">
        <w:rPr>
          <w:rFonts w:ascii="Times New Roman" w:hAnsi="Times New Roman" w:cs="Times New Roman"/>
          <w:sz w:val="28"/>
          <w:szCs w:val="28"/>
        </w:rPr>
        <w:t>образования, 34.3%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 </w:t>
      </w:r>
      <w:r w:rsidRPr="00CD1469">
        <w:rPr>
          <w:rFonts w:ascii="Times New Roman" w:hAnsi="Times New Roman" w:cs="Times New Roman"/>
          <w:sz w:val="28"/>
          <w:szCs w:val="28"/>
        </w:rPr>
        <w:t>– два объединения дополнительного образования, 9%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 </w:t>
      </w:r>
      <w:r w:rsidRPr="00CD1469">
        <w:rPr>
          <w:rFonts w:ascii="Times New Roman" w:hAnsi="Times New Roman" w:cs="Times New Roman"/>
          <w:sz w:val="28"/>
          <w:szCs w:val="28"/>
        </w:rPr>
        <w:t xml:space="preserve">– три объединения дополнительного образования, больше трех объединений дополнительного образования посещает 4.5%, только </w:t>
      </w:r>
      <w:r w:rsidR="00B864D1" w:rsidRPr="00CD1469">
        <w:rPr>
          <w:rFonts w:ascii="Times New Roman" w:hAnsi="Times New Roman" w:cs="Times New Roman"/>
          <w:sz w:val="28"/>
          <w:szCs w:val="28"/>
        </w:rPr>
        <w:t>1.5%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 </w:t>
      </w:r>
      <w:r w:rsidR="00F45E15" w:rsidRPr="00CD1469">
        <w:rPr>
          <w:rFonts w:ascii="Times New Roman" w:hAnsi="Times New Roman" w:cs="Times New Roman"/>
          <w:sz w:val="28"/>
          <w:szCs w:val="28"/>
        </w:rPr>
        <w:t xml:space="preserve">не </w:t>
      </w:r>
      <w:r w:rsidRPr="00CD1469">
        <w:rPr>
          <w:rFonts w:ascii="Times New Roman" w:hAnsi="Times New Roman" w:cs="Times New Roman"/>
          <w:sz w:val="28"/>
          <w:szCs w:val="28"/>
        </w:rPr>
        <w:t>посещает</w:t>
      </w:r>
      <w:r w:rsidR="00B864D1" w:rsidRPr="00CD1469">
        <w:rPr>
          <w:rFonts w:ascii="Times New Roman" w:hAnsi="Times New Roman" w:cs="Times New Roman"/>
          <w:sz w:val="28"/>
          <w:szCs w:val="28"/>
        </w:rPr>
        <w:t xml:space="preserve"> </w:t>
      </w:r>
      <w:r w:rsidR="00B864D1" w:rsidRPr="00CD1469">
        <w:rPr>
          <w:rFonts w:ascii="Times New Roman" w:hAnsi="Times New Roman" w:cs="Times New Roman"/>
          <w:bCs/>
          <w:sz w:val="28"/>
          <w:szCs w:val="28"/>
        </w:rPr>
        <w:t>объединени</w:t>
      </w:r>
      <w:r w:rsidR="00CD1469" w:rsidRPr="00CD1469">
        <w:rPr>
          <w:rFonts w:ascii="Times New Roman" w:hAnsi="Times New Roman" w:cs="Times New Roman"/>
          <w:bCs/>
          <w:sz w:val="28"/>
          <w:szCs w:val="28"/>
        </w:rPr>
        <w:t>я</w:t>
      </w:r>
      <w:r w:rsidR="00B864D1" w:rsidRPr="00CD1469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образования. </w:t>
      </w:r>
    </w:p>
    <w:p w:rsidR="00CD1469" w:rsidRPr="00CD1469" w:rsidRDefault="0025285D" w:rsidP="00CD14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469">
        <w:rPr>
          <w:rFonts w:ascii="Times New Roman" w:hAnsi="Times New Roman" w:cs="Times New Roman"/>
          <w:sz w:val="28"/>
          <w:szCs w:val="28"/>
        </w:rPr>
        <w:t>Родители оценили уровень профессионализма педагогов, работающих с детьми:</w:t>
      </w:r>
      <w:r w:rsidR="004E778A" w:rsidRPr="00CD1469">
        <w:rPr>
          <w:rFonts w:ascii="Times New Roman" w:hAnsi="Times New Roman" w:cs="Times New Roman"/>
          <w:sz w:val="28"/>
          <w:szCs w:val="28"/>
        </w:rPr>
        <w:t xml:space="preserve"> </w:t>
      </w:r>
      <w:r w:rsidRPr="00CD1469">
        <w:rPr>
          <w:rFonts w:ascii="Times New Roman" w:hAnsi="Times New Roman" w:cs="Times New Roman"/>
          <w:sz w:val="28"/>
          <w:szCs w:val="28"/>
        </w:rPr>
        <w:t>65.7% – высокий уровень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, </w:t>
      </w:r>
      <w:r w:rsidR="00CD1469" w:rsidRPr="00CD1469">
        <w:rPr>
          <w:rFonts w:ascii="Times New Roman" w:hAnsi="Times New Roman" w:cs="Times New Roman"/>
          <w:sz w:val="28"/>
          <w:szCs w:val="28"/>
        </w:rPr>
        <w:t>26.9%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 </w:t>
      </w:r>
      <w:r w:rsidR="00CD1469" w:rsidRPr="00CD1469">
        <w:rPr>
          <w:rFonts w:ascii="Times New Roman" w:hAnsi="Times New Roman" w:cs="Times New Roman"/>
          <w:sz w:val="28"/>
          <w:szCs w:val="28"/>
        </w:rPr>
        <w:t>- на среднем уровне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, </w:t>
      </w:r>
      <w:r w:rsidRPr="00CD1469">
        <w:rPr>
          <w:rFonts w:ascii="Times New Roman" w:hAnsi="Times New Roman" w:cs="Times New Roman"/>
          <w:sz w:val="28"/>
          <w:szCs w:val="28"/>
        </w:rPr>
        <w:t>3% - низкий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, </w:t>
      </w:r>
      <w:r w:rsidRPr="00CD1469">
        <w:rPr>
          <w:rFonts w:ascii="Times New Roman" w:hAnsi="Times New Roman" w:cs="Times New Roman"/>
          <w:sz w:val="28"/>
          <w:szCs w:val="28"/>
        </w:rPr>
        <w:t>4.5%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 </w:t>
      </w:r>
      <w:r w:rsidRPr="00CD1469">
        <w:rPr>
          <w:rFonts w:ascii="Times New Roman" w:hAnsi="Times New Roman" w:cs="Times New Roman"/>
          <w:sz w:val="28"/>
          <w:szCs w:val="28"/>
        </w:rPr>
        <w:t>- затрудн</w:t>
      </w:r>
      <w:r w:rsidR="00CD1469" w:rsidRPr="00CD1469">
        <w:rPr>
          <w:rFonts w:ascii="Times New Roman" w:hAnsi="Times New Roman" w:cs="Times New Roman"/>
          <w:sz w:val="28"/>
          <w:szCs w:val="28"/>
        </w:rPr>
        <w:t>ились с</w:t>
      </w:r>
      <w:r w:rsidRPr="00CD1469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CD1469" w:rsidRPr="00CD1469">
        <w:rPr>
          <w:rFonts w:ascii="Times New Roman" w:hAnsi="Times New Roman" w:cs="Times New Roman"/>
          <w:sz w:val="28"/>
          <w:szCs w:val="28"/>
        </w:rPr>
        <w:t>ом.</w:t>
      </w:r>
    </w:p>
    <w:p w:rsidR="00CD1469" w:rsidRPr="00CD1469" w:rsidRDefault="0025285D" w:rsidP="00CD14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469">
        <w:rPr>
          <w:rFonts w:ascii="Times New Roman" w:hAnsi="Times New Roman" w:cs="Times New Roman"/>
          <w:sz w:val="28"/>
          <w:szCs w:val="28"/>
        </w:rPr>
        <w:t>В результате исследования 74.2% родителей отметили, что в целом удовлетворены режимом работы дополнительного образования</w:t>
      </w:r>
      <w:r w:rsidR="00CD1469" w:rsidRPr="00CD1469">
        <w:rPr>
          <w:rFonts w:ascii="Times New Roman" w:hAnsi="Times New Roman" w:cs="Times New Roman"/>
          <w:sz w:val="28"/>
          <w:szCs w:val="28"/>
        </w:rPr>
        <w:t>.</w:t>
      </w:r>
    </w:p>
    <w:p w:rsidR="00CD1469" w:rsidRPr="00CD1469" w:rsidRDefault="00F708C7" w:rsidP="00CD14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469">
        <w:rPr>
          <w:rFonts w:ascii="Times New Roman" w:hAnsi="Times New Roman" w:cs="Times New Roman"/>
          <w:sz w:val="28"/>
          <w:szCs w:val="28"/>
        </w:rPr>
        <w:t>67.2%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 </w:t>
      </w:r>
      <w:r w:rsidRPr="00CD1469">
        <w:rPr>
          <w:rFonts w:ascii="Times New Roman" w:hAnsi="Times New Roman" w:cs="Times New Roman"/>
          <w:sz w:val="28"/>
          <w:szCs w:val="28"/>
        </w:rPr>
        <w:t>родител</w:t>
      </w:r>
      <w:r w:rsidR="00CD1469" w:rsidRPr="00CD1469">
        <w:rPr>
          <w:rFonts w:ascii="Times New Roman" w:hAnsi="Times New Roman" w:cs="Times New Roman"/>
          <w:sz w:val="28"/>
          <w:szCs w:val="28"/>
        </w:rPr>
        <w:t>ей</w:t>
      </w:r>
      <w:r w:rsidRPr="00CD1469">
        <w:rPr>
          <w:rFonts w:ascii="Times New Roman" w:hAnsi="Times New Roman" w:cs="Times New Roman"/>
          <w:sz w:val="28"/>
          <w:szCs w:val="28"/>
        </w:rPr>
        <w:t xml:space="preserve"> знакомы с программами, по которым занимается ребенок в объединениях дополнительного образования, из них что незнакомы 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- </w:t>
      </w:r>
      <w:r w:rsidRPr="00CD1469">
        <w:rPr>
          <w:rFonts w:ascii="Times New Roman" w:hAnsi="Times New Roman" w:cs="Times New Roman"/>
          <w:sz w:val="28"/>
          <w:szCs w:val="28"/>
        </w:rPr>
        <w:t xml:space="preserve">13.4%, в какой-то степени </w:t>
      </w:r>
      <w:r w:rsidR="00CD1469" w:rsidRPr="00CD1469">
        <w:rPr>
          <w:rFonts w:ascii="Times New Roman" w:hAnsi="Times New Roman" w:cs="Times New Roman"/>
          <w:sz w:val="28"/>
          <w:szCs w:val="28"/>
        </w:rPr>
        <w:t xml:space="preserve">- </w:t>
      </w:r>
      <w:r w:rsidRPr="00CD1469">
        <w:rPr>
          <w:rFonts w:ascii="Times New Roman" w:hAnsi="Times New Roman" w:cs="Times New Roman"/>
          <w:sz w:val="28"/>
          <w:szCs w:val="28"/>
        </w:rPr>
        <w:t>19.4%</w:t>
      </w:r>
      <w:r w:rsidR="00CD1469" w:rsidRPr="00CD1469">
        <w:rPr>
          <w:rFonts w:ascii="Times New Roman" w:hAnsi="Times New Roman" w:cs="Times New Roman"/>
          <w:sz w:val="28"/>
          <w:szCs w:val="28"/>
        </w:rPr>
        <w:t>.</w:t>
      </w:r>
    </w:p>
    <w:p w:rsidR="00CD1469" w:rsidRPr="00CD1469" w:rsidRDefault="00CD1469" w:rsidP="00CD14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469">
        <w:rPr>
          <w:rFonts w:ascii="Times New Roman" w:hAnsi="Times New Roman" w:cs="Times New Roman"/>
          <w:sz w:val="28"/>
          <w:szCs w:val="28"/>
        </w:rPr>
        <w:t>Удовлетворен</w:t>
      </w:r>
      <w:r w:rsidRPr="00CD1469">
        <w:rPr>
          <w:rFonts w:ascii="Times New Roman" w:hAnsi="Times New Roman" w:cs="Times New Roman"/>
          <w:sz w:val="28"/>
          <w:szCs w:val="28"/>
        </w:rPr>
        <w:t>ность</w:t>
      </w:r>
      <w:r w:rsidRPr="00CD1469">
        <w:rPr>
          <w:rFonts w:ascii="Times New Roman" w:hAnsi="Times New Roman" w:cs="Times New Roman"/>
          <w:sz w:val="28"/>
          <w:szCs w:val="28"/>
        </w:rPr>
        <w:t xml:space="preserve"> организацией работы и бытовыми условиями образовательного учреждения (культура обслуживания, санитарно-гигиеническое состояние помещений</w:t>
      </w:r>
      <w:r w:rsidRPr="00CD1469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4E778A" w:rsidRPr="00CD1469">
        <w:rPr>
          <w:rFonts w:ascii="Times New Roman" w:hAnsi="Times New Roman" w:cs="Times New Roman"/>
          <w:sz w:val="28"/>
          <w:szCs w:val="28"/>
        </w:rPr>
        <w:t xml:space="preserve">64.2%, не удовлетворены </w:t>
      </w:r>
      <w:r w:rsidRPr="00CD1469"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CD1469">
        <w:rPr>
          <w:rFonts w:ascii="Times New Roman" w:hAnsi="Times New Roman" w:cs="Times New Roman"/>
          <w:sz w:val="28"/>
          <w:szCs w:val="28"/>
        </w:rPr>
        <w:t xml:space="preserve">11.9%, частично </w:t>
      </w:r>
      <w:r w:rsidRPr="00CD1469">
        <w:rPr>
          <w:rFonts w:ascii="Times New Roman" w:hAnsi="Times New Roman" w:cs="Times New Roman"/>
          <w:sz w:val="28"/>
          <w:szCs w:val="28"/>
        </w:rPr>
        <w:t xml:space="preserve">удовлетворены - </w:t>
      </w:r>
      <w:r w:rsidR="004E778A" w:rsidRPr="00CD1469">
        <w:rPr>
          <w:rFonts w:ascii="Times New Roman" w:hAnsi="Times New Roman" w:cs="Times New Roman"/>
          <w:sz w:val="28"/>
          <w:szCs w:val="28"/>
        </w:rPr>
        <w:t>23.9%</w:t>
      </w:r>
      <w:r w:rsidRPr="00CD1469">
        <w:rPr>
          <w:rFonts w:ascii="Times New Roman" w:hAnsi="Times New Roman" w:cs="Times New Roman"/>
          <w:sz w:val="28"/>
          <w:szCs w:val="28"/>
        </w:rPr>
        <w:t>.</w:t>
      </w:r>
    </w:p>
    <w:p w:rsidR="00B864D1" w:rsidRPr="00CD1469" w:rsidRDefault="00CD1469" w:rsidP="00CD14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469">
        <w:rPr>
          <w:rFonts w:ascii="Times New Roman" w:hAnsi="Times New Roman" w:cs="Times New Roman"/>
          <w:sz w:val="28"/>
          <w:szCs w:val="28"/>
        </w:rPr>
        <w:t>И</w:t>
      </w:r>
      <w:r w:rsidRPr="00CD1469">
        <w:rPr>
          <w:rFonts w:ascii="Times New Roman" w:hAnsi="Times New Roman" w:cs="Times New Roman"/>
          <w:sz w:val="28"/>
          <w:szCs w:val="28"/>
        </w:rPr>
        <w:t>нформационное обеспечение и</w:t>
      </w:r>
      <w:r w:rsidRPr="00CD1469">
        <w:rPr>
          <w:rFonts w:ascii="Times New Roman" w:hAnsi="Times New Roman" w:cs="Times New Roman"/>
          <w:sz w:val="28"/>
          <w:szCs w:val="28"/>
        </w:rPr>
        <w:t xml:space="preserve"> достаточность информации,</w:t>
      </w:r>
      <w:r w:rsidRPr="00CD1469">
        <w:rPr>
          <w:rFonts w:ascii="Times New Roman" w:hAnsi="Times New Roman" w:cs="Times New Roman"/>
          <w:sz w:val="28"/>
          <w:szCs w:val="28"/>
        </w:rPr>
        <w:t xml:space="preserve"> предоставляемой об образовательных программах и </w:t>
      </w:r>
      <w:r w:rsidRPr="00CD1469">
        <w:rPr>
          <w:rFonts w:ascii="Times New Roman" w:hAnsi="Times New Roman" w:cs="Times New Roman"/>
          <w:sz w:val="28"/>
          <w:szCs w:val="28"/>
        </w:rPr>
        <w:t xml:space="preserve">мероприятиях, </w:t>
      </w:r>
      <w:r w:rsidR="004E778A" w:rsidRPr="00CD1469">
        <w:rPr>
          <w:rFonts w:ascii="Times New Roman" w:hAnsi="Times New Roman" w:cs="Times New Roman"/>
          <w:sz w:val="28"/>
          <w:szCs w:val="28"/>
        </w:rPr>
        <w:t>устраивает</w:t>
      </w:r>
      <w:r w:rsidRPr="00CD1469">
        <w:rPr>
          <w:rFonts w:ascii="Times New Roman" w:hAnsi="Times New Roman" w:cs="Times New Roman"/>
          <w:sz w:val="28"/>
          <w:szCs w:val="28"/>
        </w:rPr>
        <w:t xml:space="preserve"> </w:t>
      </w:r>
      <w:r w:rsidRPr="00CD1469">
        <w:rPr>
          <w:rFonts w:ascii="Times New Roman" w:hAnsi="Times New Roman" w:cs="Times New Roman"/>
          <w:sz w:val="28"/>
          <w:szCs w:val="28"/>
        </w:rPr>
        <w:t xml:space="preserve">67.2% </w:t>
      </w:r>
      <w:r w:rsidRPr="00CD1469">
        <w:rPr>
          <w:rFonts w:ascii="Times New Roman" w:hAnsi="Times New Roman" w:cs="Times New Roman"/>
          <w:sz w:val="28"/>
          <w:szCs w:val="28"/>
        </w:rPr>
        <w:t>родителей</w:t>
      </w:r>
      <w:r w:rsidR="004E778A" w:rsidRPr="00CD1469">
        <w:rPr>
          <w:rFonts w:ascii="Times New Roman" w:hAnsi="Times New Roman" w:cs="Times New Roman"/>
          <w:sz w:val="28"/>
          <w:szCs w:val="28"/>
        </w:rPr>
        <w:t xml:space="preserve">, </w:t>
      </w:r>
      <w:r w:rsidRPr="00CD1469">
        <w:rPr>
          <w:rFonts w:ascii="Times New Roman" w:hAnsi="Times New Roman" w:cs="Times New Roman"/>
          <w:sz w:val="28"/>
          <w:szCs w:val="28"/>
        </w:rPr>
        <w:t xml:space="preserve">в какой-то степени </w:t>
      </w:r>
      <w:r w:rsidRPr="00CD1469">
        <w:rPr>
          <w:rFonts w:ascii="Times New Roman" w:hAnsi="Times New Roman" w:cs="Times New Roman"/>
          <w:sz w:val="28"/>
          <w:szCs w:val="28"/>
        </w:rPr>
        <w:t xml:space="preserve">- </w:t>
      </w:r>
      <w:r w:rsidRPr="00CD1469">
        <w:rPr>
          <w:rFonts w:ascii="Times New Roman" w:hAnsi="Times New Roman" w:cs="Times New Roman"/>
          <w:sz w:val="28"/>
          <w:szCs w:val="28"/>
        </w:rPr>
        <w:t>17.9%</w:t>
      </w:r>
      <w:r w:rsidRPr="00CD1469">
        <w:rPr>
          <w:rFonts w:ascii="Times New Roman" w:hAnsi="Times New Roman" w:cs="Times New Roman"/>
          <w:sz w:val="28"/>
          <w:szCs w:val="28"/>
        </w:rPr>
        <w:t xml:space="preserve">, </w:t>
      </w:r>
      <w:r w:rsidR="004E778A" w:rsidRPr="00CD1469">
        <w:rPr>
          <w:rFonts w:ascii="Times New Roman" w:hAnsi="Times New Roman" w:cs="Times New Roman"/>
          <w:sz w:val="28"/>
          <w:szCs w:val="28"/>
        </w:rPr>
        <w:t xml:space="preserve">не устраивает </w:t>
      </w:r>
      <w:r w:rsidRPr="00CD1469">
        <w:rPr>
          <w:rFonts w:ascii="Times New Roman" w:hAnsi="Times New Roman" w:cs="Times New Roman"/>
          <w:sz w:val="28"/>
          <w:szCs w:val="28"/>
        </w:rPr>
        <w:t xml:space="preserve">- </w:t>
      </w:r>
      <w:r w:rsidR="004E778A" w:rsidRPr="00CD1469">
        <w:rPr>
          <w:rFonts w:ascii="Times New Roman" w:hAnsi="Times New Roman" w:cs="Times New Roman"/>
          <w:sz w:val="28"/>
          <w:szCs w:val="28"/>
        </w:rPr>
        <w:t>14.9</w:t>
      </w:r>
      <w:r w:rsidRPr="00CD1469">
        <w:rPr>
          <w:rFonts w:ascii="Times New Roman" w:hAnsi="Times New Roman" w:cs="Times New Roman"/>
          <w:sz w:val="28"/>
          <w:szCs w:val="28"/>
        </w:rPr>
        <w:t>%.</w:t>
      </w:r>
      <w:r w:rsidR="004E778A" w:rsidRPr="00CD14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571" w:rsidRDefault="00965A7A" w:rsidP="00965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7A">
        <w:rPr>
          <w:rFonts w:ascii="Times New Roman" w:hAnsi="Times New Roman" w:cs="Times New Roman"/>
          <w:sz w:val="28"/>
          <w:szCs w:val="28"/>
        </w:rPr>
        <w:t xml:space="preserve">Большинство родителей </w:t>
      </w:r>
      <w:r w:rsidR="00CD1469" w:rsidRPr="00965A7A">
        <w:rPr>
          <w:rFonts w:ascii="Times New Roman" w:hAnsi="Times New Roman" w:cs="Times New Roman"/>
          <w:sz w:val="28"/>
          <w:szCs w:val="28"/>
        </w:rPr>
        <w:t>в целом</w:t>
      </w:r>
      <w:r w:rsidRPr="00965A7A">
        <w:rPr>
          <w:rFonts w:ascii="Times New Roman" w:hAnsi="Times New Roman" w:cs="Times New Roman"/>
          <w:sz w:val="28"/>
          <w:szCs w:val="28"/>
        </w:rPr>
        <w:t xml:space="preserve"> удовлетворены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A7A">
        <w:rPr>
          <w:rFonts w:ascii="Times New Roman" w:hAnsi="Times New Roman" w:cs="Times New Roman"/>
          <w:sz w:val="28"/>
          <w:szCs w:val="28"/>
        </w:rPr>
        <w:t>качеством услуг дополнительного образования, которое получают их дети.</w:t>
      </w:r>
      <w:r w:rsidRPr="00965A7A">
        <w:t xml:space="preserve"> </w:t>
      </w:r>
      <w:r w:rsidRPr="00965A7A">
        <w:rPr>
          <w:rFonts w:ascii="Times New Roman" w:hAnsi="Times New Roman" w:cs="Times New Roman"/>
          <w:sz w:val="28"/>
          <w:szCs w:val="28"/>
        </w:rPr>
        <w:t>Анкетирование показало высокую заинтересованность родителей, 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965A7A">
        <w:rPr>
          <w:rFonts w:ascii="Times New Roman" w:hAnsi="Times New Roman" w:cs="Times New Roman"/>
          <w:sz w:val="28"/>
          <w:szCs w:val="28"/>
        </w:rPr>
        <w:t>готовность и активное включение в образовательный процесс.</w:t>
      </w:r>
      <w:bookmarkStart w:id="0" w:name="_GoBack"/>
      <w:bookmarkEnd w:id="0"/>
    </w:p>
    <w:sectPr w:rsidR="00985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93329"/>
    <w:multiLevelType w:val="hybridMultilevel"/>
    <w:tmpl w:val="B9080D3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2D33BD"/>
    <w:multiLevelType w:val="hybridMultilevel"/>
    <w:tmpl w:val="E7A2E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F71DB"/>
    <w:multiLevelType w:val="hybridMultilevel"/>
    <w:tmpl w:val="5A7E19F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942"/>
    <w:rsid w:val="000846A9"/>
    <w:rsid w:val="0025285D"/>
    <w:rsid w:val="00323515"/>
    <w:rsid w:val="004E778A"/>
    <w:rsid w:val="006C469F"/>
    <w:rsid w:val="00732CCD"/>
    <w:rsid w:val="007A62A4"/>
    <w:rsid w:val="007D1054"/>
    <w:rsid w:val="00965A7A"/>
    <w:rsid w:val="00985571"/>
    <w:rsid w:val="00A31942"/>
    <w:rsid w:val="00B864D1"/>
    <w:rsid w:val="00CD1469"/>
    <w:rsid w:val="00EA79E4"/>
    <w:rsid w:val="00F45E15"/>
    <w:rsid w:val="00F7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11F2"/>
  <w15:docId w15:val="{AD573094-6424-4850-9990-DAA0430D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2022-08-04T09:00:00Z</dcterms:created>
  <dcterms:modified xsi:type="dcterms:W3CDTF">2022-08-08T07:40:00Z</dcterms:modified>
</cp:coreProperties>
</file>